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A5D6D" w:rsidRPr="00447417" w:rsidRDefault="002D7C5E" w:rsidP="00447417">
      <w:pPr>
        <w:spacing w:line="240" w:lineRule="atLeast"/>
        <w:ind w:left="5940"/>
        <w:jc w:val="center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</w:p>
    <w:p w:rsidR="002D7C5E" w:rsidRDefault="002D7C5E">
      <w:pPr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УТВЕРЖДЕНА                                                              </w:t>
      </w:r>
    </w:p>
    <w:p w:rsidR="002D7C5E" w:rsidRDefault="002D7C5E">
      <w:pPr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постановлением администрации </w:t>
      </w:r>
    </w:p>
    <w:p w:rsidR="002D7C5E" w:rsidRDefault="002D7C5E">
      <w:pPr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муниципального образования</w:t>
      </w:r>
    </w:p>
    <w:p w:rsidR="002D7C5E" w:rsidRDefault="002D7C5E">
      <w:pPr>
        <w:spacing w:line="240" w:lineRule="atLeast"/>
        <w:ind w:left="5940"/>
        <w:jc w:val="center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район</w:t>
      </w:r>
    </w:p>
    <w:p w:rsidR="002D7C5E" w:rsidRDefault="002D7C5E">
      <w:pPr>
        <w:spacing w:line="240" w:lineRule="atLeast"/>
        <w:jc w:val="center"/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от</w:t>
      </w:r>
      <w:r w:rsidR="00126493">
        <w:rPr>
          <w:sz w:val="28"/>
          <w:szCs w:val="28"/>
        </w:rPr>
        <w:t xml:space="preserve"> 15.11.</w:t>
      </w:r>
      <w:r>
        <w:rPr>
          <w:sz w:val="28"/>
          <w:szCs w:val="28"/>
        </w:rPr>
        <w:t xml:space="preserve">2018 г.  № </w:t>
      </w:r>
      <w:r w:rsidR="00126493">
        <w:rPr>
          <w:sz w:val="28"/>
          <w:szCs w:val="28"/>
        </w:rPr>
        <w:t>926</w:t>
      </w:r>
      <w:r>
        <w:rPr>
          <w:sz w:val="28"/>
          <w:szCs w:val="28"/>
        </w:rPr>
        <w:t xml:space="preserve"> </w:t>
      </w:r>
    </w:p>
    <w:p w:rsidR="002D7C5E" w:rsidRDefault="002D7C5E">
      <w:pPr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2D7C5E" w:rsidRDefault="002D7C5E">
      <w:pPr>
        <w:spacing w:line="240" w:lineRule="atLeast"/>
        <w:jc w:val="both"/>
        <w:rPr>
          <w:b/>
          <w:bCs/>
          <w:sz w:val="28"/>
          <w:szCs w:val="28"/>
        </w:rPr>
      </w:pPr>
    </w:p>
    <w:p w:rsidR="000F29DD" w:rsidRDefault="000F29DD">
      <w:pPr>
        <w:spacing w:line="240" w:lineRule="atLeast"/>
        <w:jc w:val="both"/>
        <w:rPr>
          <w:b/>
          <w:bCs/>
          <w:sz w:val="28"/>
          <w:szCs w:val="28"/>
        </w:rPr>
      </w:pPr>
    </w:p>
    <w:p w:rsidR="005A4B74" w:rsidRDefault="005A4B74">
      <w:pPr>
        <w:spacing w:line="240" w:lineRule="atLeast"/>
        <w:jc w:val="both"/>
        <w:rPr>
          <w:b/>
          <w:bCs/>
          <w:sz w:val="28"/>
          <w:szCs w:val="28"/>
        </w:rPr>
      </w:pPr>
    </w:p>
    <w:p w:rsidR="002D7C5E" w:rsidRDefault="002D7C5E">
      <w:pPr>
        <w:spacing w:line="240" w:lineRule="atLeast"/>
        <w:jc w:val="both"/>
        <w:rPr>
          <w:b/>
          <w:bCs/>
          <w:sz w:val="28"/>
          <w:szCs w:val="28"/>
        </w:rPr>
      </w:pPr>
    </w:p>
    <w:p w:rsidR="002D7C5E" w:rsidRDefault="002D7C5E">
      <w:pPr>
        <w:widowControl w:val="0"/>
        <w:autoSpaceDE w:val="0"/>
        <w:jc w:val="center"/>
      </w:pPr>
      <w:r>
        <w:rPr>
          <w:b/>
          <w:bCs/>
          <w:sz w:val="28"/>
          <w:szCs w:val="28"/>
        </w:rPr>
        <w:t>МУНИЦИПАЛЬНАЯ ПРОГРАММА</w:t>
      </w:r>
    </w:p>
    <w:p w:rsidR="002D7C5E" w:rsidRDefault="002D7C5E">
      <w:pPr>
        <w:widowControl w:val="0"/>
        <w:autoSpaceDE w:val="0"/>
        <w:jc w:val="center"/>
      </w:pPr>
      <w:r>
        <w:rPr>
          <w:b/>
          <w:bCs/>
          <w:sz w:val="28"/>
          <w:szCs w:val="28"/>
        </w:rPr>
        <w:t xml:space="preserve">«РАЗВИТИЕ  КУЛЬТУРЫ  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 </w:t>
      </w:r>
      <w:proofErr w:type="gramStart"/>
      <w:r>
        <w:rPr>
          <w:b/>
          <w:bCs/>
          <w:sz w:val="28"/>
          <w:szCs w:val="28"/>
        </w:rPr>
        <w:t>ЕЙСКОМ</w:t>
      </w:r>
      <w:proofErr w:type="gramEnd"/>
      <w:r>
        <w:rPr>
          <w:b/>
          <w:bCs/>
          <w:sz w:val="28"/>
          <w:szCs w:val="28"/>
        </w:rPr>
        <w:t xml:space="preserve">  РАЙОНЕ»</w:t>
      </w:r>
    </w:p>
    <w:p w:rsidR="002D7C5E" w:rsidRDefault="002D7C5E">
      <w:pPr>
        <w:widowControl w:val="0"/>
        <w:autoSpaceDE w:val="0"/>
        <w:rPr>
          <w:b/>
          <w:bCs/>
          <w:sz w:val="28"/>
          <w:szCs w:val="28"/>
        </w:rPr>
      </w:pPr>
    </w:p>
    <w:p w:rsidR="00EC103F" w:rsidRDefault="00EC103F" w:rsidP="00EC103F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171C51">
        <w:rPr>
          <w:sz w:val="28"/>
          <w:szCs w:val="28"/>
        </w:rPr>
        <w:t>Список изменяющих документов</w:t>
      </w:r>
    </w:p>
    <w:p w:rsidR="00EC103F" w:rsidRDefault="00EC103F" w:rsidP="00EC103F">
      <w:pPr>
        <w:widowControl w:val="0"/>
        <w:autoSpaceDE w:val="0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(постановление администрации муниципального образования </w:t>
      </w:r>
      <w:proofErr w:type="spellStart"/>
      <w:r>
        <w:rPr>
          <w:bCs/>
          <w:sz w:val="28"/>
          <w:szCs w:val="28"/>
        </w:rPr>
        <w:t>Ейский</w:t>
      </w:r>
      <w:proofErr w:type="spellEnd"/>
      <w:proofErr w:type="gramEnd"/>
    </w:p>
    <w:p w:rsidR="00C67604" w:rsidRDefault="00056C32" w:rsidP="00EC103F">
      <w:pPr>
        <w:widowControl w:val="0"/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район от 21.04.2021</w:t>
      </w:r>
      <w:r w:rsidR="00EC103F">
        <w:rPr>
          <w:bCs/>
          <w:sz w:val="28"/>
          <w:szCs w:val="28"/>
        </w:rPr>
        <w:t>г.</w:t>
      </w:r>
      <w:r>
        <w:rPr>
          <w:bCs/>
          <w:sz w:val="28"/>
          <w:szCs w:val="28"/>
        </w:rPr>
        <w:t xml:space="preserve"> №389, от 18.08.2021г. №</w:t>
      </w:r>
      <w:r w:rsidR="00EC103F">
        <w:rPr>
          <w:bCs/>
          <w:sz w:val="28"/>
          <w:szCs w:val="28"/>
        </w:rPr>
        <w:t>697</w:t>
      </w:r>
      <w:r>
        <w:rPr>
          <w:bCs/>
          <w:sz w:val="28"/>
          <w:szCs w:val="28"/>
        </w:rPr>
        <w:t>, от 24.11.2021г. №982, от 09.03.2022г. №</w:t>
      </w:r>
      <w:r w:rsidR="00C67604">
        <w:rPr>
          <w:bCs/>
          <w:sz w:val="28"/>
          <w:szCs w:val="28"/>
        </w:rPr>
        <w:t xml:space="preserve">186, </w:t>
      </w:r>
    </w:p>
    <w:p w:rsidR="00056C32" w:rsidRDefault="00056C32" w:rsidP="00EC103F">
      <w:pPr>
        <w:widowControl w:val="0"/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21.04.2022г. №311, от 10.08.2022г. №</w:t>
      </w:r>
      <w:r w:rsidR="00C67604">
        <w:rPr>
          <w:bCs/>
          <w:sz w:val="28"/>
          <w:szCs w:val="28"/>
        </w:rPr>
        <w:t>639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07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11.2022г. №9</w:t>
      </w:r>
      <w:r>
        <w:rPr>
          <w:bCs/>
          <w:sz w:val="28"/>
          <w:szCs w:val="28"/>
        </w:rPr>
        <w:t>39,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07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12.2022г. №1064</w:t>
      </w:r>
      <w:r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</w:p>
    <w:p w:rsidR="00056C32" w:rsidRDefault="00056C32" w:rsidP="00EC103F">
      <w:pPr>
        <w:widowControl w:val="0"/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30.12.2022г. №1214</w:t>
      </w:r>
      <w:r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03.04.2023г. №211</w:t>
      </w:r>
      <w:r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15.05.2023г. №3</w:t>
      </w:r>
      <w:r>
        <w:rPr>
          <w:bCs/>
          <w:sz w:val="28"/>
          <w:szCs w:val="28"/>
        </w:rPr>
        <w:t>39,</w:t>
      </w:r>
      <w:r>
        <w:rPr>
          <w:bCs/>
          <w:sz w:val="28"/>
          <w:szCs w:val="28"/>
        </w:rPr>
        <w:t xml:space="preserve"> </w:t>
      </w:r>
    </w:p>
    <w:p w:rsidR="00EC103F" w:rsidRPr="0037383C" w:rsidRDefault="00056C32" w:rsidP="00EC103F">
      <w:pPr>
        <w:widowControl w:val="0"/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10.07.2023г. №52</w:t>
      </w:r>
      <w:r>
        <w:rPr>
          <w:bCs/>
          <w:sz w:val="28"/>
          <w:szCs w:val="28"/>
        </w:rPr>
        <w:t>9,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09.10.2023г. №781</w:t>
      </w:r>
      <w:r w:rsidR="00EC103F">
        <w:rPr>
          <w:bCs/>
          <w:sz w:val="28"/>
          <w:szCs w:val="28"/>
        </w:rPr>
        <w:t>).</w:t>
      </w:r>
    </w:p>
    <w:p w:rsidR="002D7C5E" w:rsidRDefault="002D7C5E">
      <w:pPr>
        <w:widowControl w:val="0"/>
        <w:autoSpaceDE w:val="0"/>
        <w:jc w:val="center"/>
        <w:rPr>
          <w:b/>
          <w:bCs/>
          <w:sz w:val="28"/>
          <w:szCs w:val="28"/>
        </w:rPr>
      </w:pPr>
    </w:p>
    <w:p w:rsidR="002D7C5E" w:rsidRDefault="00447417" w:rsidP="00447417">
      <w:pPr>
        <w:widowControl w:val="0"/>
        <w:autoSpaceDE w:val="0"/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</w:t>
      </w:r>
      <w:r w:rsidR="002D7C5E">
        <w:rPr>
          <w:b/>
          <w:bCs/>
          <w:sz w:val="28"/>
          <w:szCs w:val="28"/>
        </w:rPr>
        <w:t>ПАСПОРТ</w:t>
      </w:r>
    </w:p>
    <w:p w:rsidR="002D7C5E" w:rsidRDefault="002D7C5E">
      <w:pPr>
        <w:widowControl w:val="0"/>
        <w:autoSpaceDE w:val="0"/>
        <w:jc w:val="center"/>
      </w:pPr>
      <w:r>
        <w:rPr>
          <w:b/>
          <w:bCs/>
          <w:sz w:val="28"/>
          <w:szCs w:val="28"/>
        </w:rPr>
        <w:t>муниципальной программы</w:t>
      </w:r>
    </w:p>
    <w:p w:rsidR="002D7C5E" w:rsidRDefault="002D7C5E">
      <w:pPr>
        <w:widowControl w:val="0"/>
        <w:autoSpaceDE w:val="0"/>
        <w:jc w:val="center"/>
      </w:pPr>
      <w:r>
        <w:rPr>
          <w:b/>
          <w:bCs/>
          <w:sz w:val="28"/>
          <w:szCs w:val="28"/>
        </w:rPr>
        <w:t xml:space="preserve">«Развитие  культуры   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  </w:t>
      </w:r>
      <w:proofErr w:type="gramStart"/>
      <w:r>
        <w:rPr>
          <w:b/>
          <w:bCs/>
          <w:sz w:val="28"/>
          <w:szCs w:val="28"/>
        </w:rPr>
        <w:t>Ейском</w:t>
      </w:r>
      <w:proofErr w:type="gramEnd"/>
      <w:r>
        <w:rPr>
          <w:b/>
          <w:bCs/>
          <w:sz w:val="28"/>
          <w:szCs w:val="28"/>
        </w:rPr>
        <w:t xml:space="preserve">  районе»</w:t>
      </w:r>
    </w:p>
    <w:p w:rsidR="002D7C5E" w:rsidRDefault="002D7C5E">
      <w:pPr>
        <w:widowControl w:val="0"/>
        <w:autoSpaceDE w:val="0"/>
        <w:jc w:val="center"/>
        <w:rPr>
          <w:b/>
          <w:bCs/>
          <w:sz w:val="28"/>
          <w:szCs w:val="28"/>
        </w:rPr>
      </w:pPr>
    </w:p>
    <w:p w:rsidR="002D7C5E" w:rsidRDefault="002D7C5E">
      <w:pPr>
        <w:widowControl w:val="0"/>
        <w:autoSpaceDE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690"/>
        <w:gridCol w:w="9870"/>
      </w:tblGrid>
      <w:tr w:rsidR="002D7C5E">
        <w:tc>
          <w:tcPr>
            <w:tcW w:w="3960" w:type="dxa"/>
            <w:shd w:val="clear" w:color="auto" w:fill="auto"/>
          </w:tcPr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Координатор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90" w:type="dxa"/>
            <w:shd w:val="clear" w:color="auto" w:fill="auto"/>
          </w:tcPr>
          <w:p w:rsidR="002D7C5E" w:rsidRDefault="002D7C5E">
            <w:pPr>
              <w:suppressAutoHyphens w:val="0"/>
              <w:snapToGrid w:val="0"/>
              <w:rPr>
                <w:sz w:val="28"/>
                <w:szCs w:val="28"/>
              </w:rPr>
            </w:pP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9870" w:type="dxa"/>
            <w:shd w:val="clear" w:color="auto" w:fill="auto"/>
          </w:tcPr>
          <w:p w:rsidR="002D7C5E" w:rsidRDefault="00EC103F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отдел</w:t>
            </w:r>
            <w:r w:rsidR="002D7C5E">
              <w:rPr>
                <w:sz w:val="28"/>
                <w:szCs w:val="28"/>
              </w:rPr>
              <w:t xml:space="preserve">  культуры  администрации муниципального образования </w:t>
            </w:r>
            <w:proofErr w:type="spellStart"/>
            <w:r w:rsidR="002D7C5E">
              <w:rPr>
                <w:sz w:val="28"/>
                <w:szCs w:val="28"/>
              </w:rPr>
              <w:t>Ейский</w:t>
            </w:r>
            <w:proofErr w:type="spellEnd"/>
            <w:r w:rsidR="002D7C5E">
              <w:rPr>
                <w:sz w:val="28"/>
                <w:szCs w:val="28"/>
              </w:rPr>
              <w:t xml:space="preserve">  район                                                     </w:t>
            </w:r>
          </w:p>
        </w:tc>
      </w:tr>
      <w:tr w:rsidR="002D7C5E">
        <w:tc>
          <w:tcPr>
            <w:tcW w:w="3960" w:type="dxa"/>
            <w:shd w:val="clear" w:color="auto" w:fill="auto"/>
          </w:tcPr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Координаторы  подпрограмм  </w:t>
            </w:r>
          </w:p>
        </w:tc>
        <w:tc>
          <w:tcPr>
            <w:tcW w:w="690" w:type="dxa"/>
            <w:shd w:val="clear" w:color="auto" w:fill="auto"/>
          </w:tcPr>
          <w:p w:rsidR="002D7C5E" w:rsidRDefault="002D7C5E">
            <w:pPr>
              <w:suppressAutoHyphens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9870" w:type="dxa"/>
            <w:shd w:val="clear" w:color="auto" w:fill="auto"/>
          </w:tcPr>
          <w:p w:rsidR="002D7C5E" w:rsidRDefault="00EC103F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отдел</w:t>
            </w:r>
            <w:r w:rsidR="002D7C5E">
              <w:rPr>
                <w:sz w:val="28"/>
                <w:szCs w:val="28"/>
              </w:rPr>
              <w:t xml:space="preserve"> культуры администрации муниципального образования </w:t>
            </w:r>
            <w:proofErr w:type="spellStart"/>
            <w:r w:rsidR="002D7C5E">
              <w:rPr>
                <w:sz w:val="28"/>
                <w:szCs w:val="28"/>
              </w:rPr>
              <w:t>Ейский</w:t>
            </w:r>
            <w:proofErr w:type="spellEnd"/>
            <w:r w:rsidR="002D7C5E">
              <w:rPr>
                <w:sz w:val="28"/>
                <w:szCs w:val="28"/>
              </w:rPr>
              <w:t xml:space="preserve">  район                                                   </w:t>
            </w:r>
          </w:p>
        </w:tc>
      </w:tr>
      <w:tr w:rsidR="002D7C5E">
        <w:tc>
          <w:tcPr>
            <w:tcW w:w="3960" w:type="dxa"/>
            <w:shd w:val="clear" w:color="auto" w:fill="auto"/>
          </w:tcPr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90" w:type="dxa"/>
            <w:shd w:val="clear" w:color="auto" w:fill="auto"/>
          </w:tcPr>
          <w:p w:rsidR="002D7C5E" w:rsidRDefault="002D7C5E">
            <w:pPr>
              <w:suppressAutoHyphens w:val="0"/>
              <w:snapToGrid w:val="0"/>
              <w:rPr>
                <w:sz w:val="28"/>
                <w:szCs w:val="28"/>
              </w:rPr>
            </w:pP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9870" w:type="dxa"/>
            <w:shd w:val="clear" w:color="auto" w:fill="auto"/>
          </w:tcPr>
          <w:p w:rsidR="002D7C5E" w:rsidRDefault="002D7C5E" w:rsidP="00EC103F">
            <w:pPr>
              <w:widowControl w:val="0"/>
              <w:shd w:val="clear" w:color="auto" w:fill="FFFFFF"/>
              <w:autoSpaceDE w:val="0"/>
            </w:pPr>
            <w:r>
              <w:rPr>
                <w:sz w:val="28"/>
                <w:szCs w:val="28"/>
              </w:rPr>
              <w:t xml:space="preserve">учреждения, подведомственные </w:t>
            </w:r>
            <w:r w:rsidR="00EC103F">
              <w:rPr>
                <w:sz w:val="28"/>
                <w:szCs w:val="28"/>
              </w:rPr>
              <w:t>отделу</w:t>
            </w:r>
            <w:r>
              <w:rPr>
                <w:sz w:val="28"/>
                <w:szCs w:val="28"/>
              </w:rPr>
              <w:t xml:space="preserve"> культуры</w:t>
            </w:r>
            <w:r w:rsidR="00EC3F9C">
              <w:rPr>
                <w:sz w:val="28"/>
                <w:szCs w:val="28"/>
              </w:rPr>
              <w:t>, МКУ «Архив»</w:t>
            </w:r>
          </w:p>
        </w:tc>
      </w:tr>
      <w:tr w:rsidR="002D7C5E">
        <w:tc>
          <w:tcPr>
            <w:tcW w:w="3960" w:type="dxa"/>
            <w:shd w:val="clear" w:color="auto" w:fill="auto"/>
          </w:tcPr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Подпрограммы </w:t>
            </w:r>
            <w:r>
              <w:rPr>
                <w:sz w:val="28"/>
                <w:szCs w:val="28"/>
              </w:rPr>
              <w:lastRenderedPageBreak/>
              <w:t>муниципальной программы</w:t>
            </w: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  <w:p w:rsidR="002D7C5E" w:rsidRPr="005477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90" w:type="dxa"/>
            <w:shd w:val="clear" w:color="auto" w:fill="auto"/>
          </w:tcPr>
          <w:p w:rsidR="002D7C5E" w:rsidRDefault="002D7C5E">
            <w:pPr>
              <w:suppressAutoHyphens w:val="0"/>
              <w:snapToGrid w:val="0"/>
              <w:rPr>
                <w:sz w:val="28"/>
                <w:szCs w:val="28"/>
              </w:rPr>
            </w:pP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9870" w:type="dxa"/>
            <w:shd w:val="clear" w:color="auto" w:fill="auto"/>
          </w:tcPr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lastRenderedPageBreak/>
              <w:t xml:space="preserve">подпрограмма «Совершенствование  деятельности муниципальных  </w:t>
            </w:r>
            <w:r>
              <w:rPr>
                <w:sz w:val="28"/>
                <w:szCs w:val="28"/>
              </w:rPr>
              <w:lastRenderedPageBreak/>
              <w:t>учреждений культуры»,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подпрограмма «Совершенствование  деятельности образовательных   учреждений»</w:t>
            </w: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2D7C5E">
        <w:tc>
          <w:tcPr>
            <w:tcW w:w="3960" w:type="dxa"/>
            <w:shd w:val="clear" w:color="auto" w:fill="auto"/>
          </w:tcPr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690" w:type="dxa"/>
            <w:shd w:val="clear" w:color="auto" w:fill="auto"/>
          </w:tcPr>
          <w:p w:rsidR="002D7C5E" w:rsidRDefault="002D7C5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9870" w:type="dxa"/>
            <w:shd w:val="clear" w:color="auto" w:fill="auto"/>
          </w:tcPr>
          <w:p w:rsidR="00EC3F9C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 и  реализация  </w:t>
            </w:r>
            <w:r w:rsidR="0054775E">
              <w:rPr>
                <w:sz w:val="28"/>
                <w:szCs w:val="28"/>
              </w:rPr>
              <w:t xml:space="preserve">образовательного, </w:t>
            </w:r>
            <w:r>
              <w:rPr>
                <w:sz w:val="28"/>
                <w:szCs w:val="28"/>
              </w:rPr>
              <w:t>культурного и духовного  потенциала  населения</w:t>
            </w:r>
            <w:r w:rsidR="0054775E">
              <w:t xml:space="preserve"> </w:t>
            </w:r>
            <w:r>
              <w:rPr>
                <w:sz w:val="28"/>
                <w:szCs w:val="28"/>
              </w:rPr>
              <w:t xml:space="preserve">муниципального  образования 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="00EC3F9C">
              <w:rPr>
                <w:sz w:val="28"/>
                <w:szCs w:val="28"/>
              </w:rPr>
              <w:t>;</w:t>
            </w: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благоприятных  условий для  приобщения  жителей муниципального образования 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 к  культурным  ценностям,</w:t>
            </w:r>
            <w:r w:rsidR="0054775E">
              <w:rPr>
                <w:sz w:val="28"/>
                <w:szCs w:val="28"/>
              </w:rPr>
              <w:t xml:space="preserve"> а также </w:t>
            </w:r>
            <w:proofErr w:type="gramStart"/>
            <w:r w:rsidR="0054775E">
              <w:rPr>
                <w:sz w:val="28"/>
                <w:szCs w:val="28"/>
              </w:rPr>
              <w:t>к</w:t>
            </w:r>
            <w:proofErr w:type="gramEnd"/>
            <w:r w:rsidR="0054775E">
              <w:rPr>
                <w:sz w:val="28"/>
                <w:szCs w:val="28"/>
              </w:rPr>
              <w:t xml:space="preserve"> </w:t>
            </w:r>
          </w:p>
          <w:p w:rsidR="0054775E" w:rsidRDefault="005477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художественно-эстетическому образованию</w:t>
            </w:r>
            <w:r w:rsidR="00EC3F9C">
              <w:rPr>
                <w:sz w:val="28"/>
                <w:szCs w:val="28"/>
              </w:rPr>
              <w:t>;</w:t>
            </w:r>
          </w:p>
          <w:p w:rsidR="002D7C5E" w:rsidRDefault="002D7C5E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хранение, комплектование, формирование, учет и использование архивных документов и архивных фондов</w:t>
            </w:r>
            <w:r w:rsidR="00EC3F9C">
              <w:rPr>
                <w:sz w:val="28"/>
                <w:szCs w:val="28"/>
              </w:rPr>
              <w:t>;</w:t>
            </w:r>
          </w:p>
        </w:tc>
      </w:tr>
      <w:tr w:rsidR="002D7C5E">
        <w:tc>
          <w:tcPr>
            <w:tcW w:w="3960" w:type="dxa"/>
            <w:shd w:val="clear" w:color="auto" w:fill="auto"/>
          </w:tcPr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0" w:type="dxa"/>
            <w:shd w:val="clear" w:color="auto" w:fill="auto"/>
          </w:tcPr>
          <w:p w:rsidR="002D7C5E" w:rsidRDefault="002D7C5E">
            <w:pPr>
              <w:suppressAutoHyphens w:val="0"/>
              <w:snapToGrid w:val="0"/>
              <w:rPr>
                <w:sz w:val="28"/>
                <w:szCs w:val="28"/>
              </w:rPr>
            </w:pP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9870" w:type="dxa"/>
            <w:shd w:val="clear" w:color="auto" w:fill="auto"/>
          </w:tcPr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улучшение  качества  услуг, предоставляемых  учреждениями  культуры и  искусства</w:t>
            </w:r>
            <w:r w:rsidR="00EC3F9C">
              <w:rPr>
                <w:sz w:val="28"/>
                <w:szCs w:val="28"/>
              </w:rPr>
              <w:t>;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создание  условий  для сохранения  традиционной  народной культуры;  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развитие  люби</w:t>
            </w:r>
            <w:r w:rsidR="00EC3F9C">
              <w:rPr>
                <w:sz w:val="28"/>
                <w:szCs w:val="28"/>
              </w:rPr>
              <w:t>тельского народного  творчества;</w:t>
            </w:r>
            <w:r>
              <w:rPr>
                <w:sz w:val="28"/>
                <w:szCs w:val="28"/>
              </w:rPr>
              <w:t xml:space="preserve"> 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сохране</w:t>
            </w:r>
            <w:r w:rsidR="00EC103F">
              <w:rPr>
                <w:sz w:val="28"/>
                <w:szCs w:val="28"/>
              </w:rPr>
              <w:t>ние  и  развитие художественно-</w:t>
            </w:r>
            <w:r>
              <w:rPr>
                <w:sz w:val="28"/>
                <w:szCs w:val="28"/>
              </w:rPr>
              <w:t>эстетического  образования  и  кадрового  потенциала  учреждений  культуры  и  искусства</w:t>
            </w:r>
            <w:r w:rsidR="00254D5F">
              <w:rPr>
                <w:sz w:val="28"/>
                <w:szCs w:val="28"/>
              </w:rPr>
              <w:t>;</w:t>
            </w:r>
          </w:p>
          <w:p w:rsidR="009F2C28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укрепление  материально- технической  базы  учреждений  культуры  и  искусства</w:t>
            </w:r>
            <w:r w:rsidR="00254D5F">
              <w:rPr>
                <w:sz w:val="28"/>
                <w:szCs w:val="28"/>
              </w:rPr>
              <w:t>;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обеспечение сохранности архивных документов, хранящихся в архиве.</w:t>
            </w:r>
          </w:p>
          <w:p w:rsidR="002D7C5E" w:rsidRDefault="002D7C5E">
            <w:pPr>
              <w:widowControl w:val="0"/>
              <w:shd w:val="clear" w:color="auto" w:fill="FFFFFF"/>
              <w:autoSpaceDE w:val="0"/>
              <w:jc w:val="both"/>
              <w:rPr>
                <w:sz w:val="28"/>
                <w:szCs w:val="28"/>
              </w:rPr>
            </w:pPr>
          </w:p>
        </w:tc>
      </w:tr>
      <w:tr w:rsidR="002D7C5E">
        <w:tc>
          <w:tcPr>
            <w:tcW w:w="3960" w:type="dxa"/>
            <w:shd w:val="clear" w:color="auto" w:fill="auto"/>
          </w:tcPr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90" w:type="dxa"/>
            <w:shd w:val="clear" w:color="auto" w:fill="auto"/>
          </w:tcPr>
          <w:p w:rsidR="002D7C5E" w:rsidRDefault="002D7C5E">
            <w:pPr>
              <w:suppressAutoHyphens w:val="0"/>
              <w:snapToGrid w:val="0"/>
              <w:rPr>
                <w:sz w:val="28"/>
                <w:szCs w:val="28"/>
              </w:rPr>
            </w:pP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9870" w:type="dxa"/>
            <w:shd w:val="clear" w:color="auto" w:fill="auto"/>
          </w:tcPr>
          <w:p w:rsidR="00EC103F" w:rsidRDefault="00EC103F">
            <w:pPr>
              <w:widowControl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клубных формирований;</w:t>
            </w:r>
          </w:p>
          <w:p w:rsidR="00EC103F" w:rsidRDefault="00EC103F">
            <w:pPr>
              <w:widowControl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участников клубных формирований культурно-досуговых учреждений;</w:t>
            </w:r>
          </w:p>
          <w:p w:rsidR="00EC103F" w:rsidRDefault="00EC103F" w:rsidP="00EC103F">
            <w:pPr>
              <w:widowControl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детей, участников творческих мероприятий культурно-досуговых учреждений;</w:t>
            </w:r>
          </w:p>
          <w:p w:rsidR="004C7CB1" w:rsidRDefault="00EC103F">
            <w:pPr>
              <w:widowControl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удовлетворенности населения качеством предоставления муниципальных услуг в сфере культуры;</w:t>
            </w:r>
          </w:p>
          <w:p w:rsidR="00EC103F" w:rsidRDefault="004C7CB1">
            <w:pPr>
              <w:widowControl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библиографических записей в электронных каталогах районных библиотек;</w:t>
            </w:r>
            <w:r w:rsidR="00EC103F">
              <w:rPr>
                <w:sz w:val="28"/>
                <w:szCs w:val="28"/>
              </w:rPr>
              <w:t xml:space="preserve">  </w:t>
            </w:r>
          </w:p>
          <w:p w:rsidR="004C7CB1" w:rsidRPr="004C2136" w:rsidRDefault="004C7CB1" w:rsidP="004C7C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</w:t>
            </w:r>
            <w:r w:rsidRPr="004C2136">
              <w:rPr>
                <w:sz w:val="28"/>
                <w:szCs w:val="28"/>
              </w:rPr>
              <w:t>оличество  общедоступных   библиотек, подключенных  к  сети  «Интернет»;</w:t>
            </w:r>
          </w:p>
          <w:p w:rsidR="004C7CB1" w:rsidRPr="004C2136" w:rsidRDefault="004C7CB1" w:rsidP="004C7C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C2136">
              <w:rPr>
                <w:sz w:val="28"/>
                <w:szCs w:val="28"/>
              </w:rPr>
              <w:t>осещаемость  муниципальных   музейных  учреждений;</w:t>
            </w:r>
          </w:p>
          <w:p w:rsidR="004C7CB1" w:rsidRPr="004C2136" w:rsidRDefault="004C7CB1" w:rsidP="004C7C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C2136">
              <w:rPr>
                <w:sz w:val="28"/>
                <w:szCs w:val="28"/>
              </w:rPr>
              <w:t>оличество выставок  и  выставочных  проектов,  осуществляемых  муниципальными  музеями;</w:t>
            </w:r>
          </w:p>
          <w:p w:rsidR="004C7CB1" w:rsidRPr="004C2136" w:rsidRDefault="004C7CB1" w:rsidP="004C7C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C2136">
              <w:rPr>
                <w:sz w:val="28"/>
                <w:szCs w:val="28"/>
              </w:rPr>
              <w:t>оличество человеко-часов;</w:t>
            </w:r>
          </w:p>
          <w:p w:rsidR="004C7CB1" w:rsidRPr="004C2136" w:rsidRDefault="004C7CB1" w:rsidP="004C7C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4C2136">
              <w:rPr>
                <w:sz w:val="28"/>
                <w:szCs w:val="28"/>
              </w:rPr>
              <w:t>оля детей, привлекаемых к участию в творческих мероприятиях;</w:t>
            </w:r>
          </w:p>
          <w:p w:rsidR="004C7CB1" w:rsidRDefault="004C7CB1" w:rsidP="004C7CB1">
            <w:pPr>
              <w:jc w:val="both"/>
            </w:pPr>
            <w:r>
              <w:rPr>
                <w:sz w:val="28"/>
                <w:szCs w:val="28"/>
              </w:rPr>
              <w:t>подшивка и переплет документов;</w:t>
            </w:r>
          </w:p>
          <w:p w:rsidR="004C7CB1" w:rsidRDefault="004C7CB1" w:rsidP="004C7CB1">
            <w:pPr>
              <w:jc w:val="both"/>
            </w:pPr>
            <w:r>
              <w:rPr>
                <w:sz w:val="28"/>
                <w:szCs w:val="28"/>
              </w:rPr>
              <w:t>ремонт дел и листов, восстановление угасающих текстов;</w:t>
            </w:r>
          </w:p>
          <w:p w:rsidR="004C7CB1" w:rsidRDefault="004C7CB1" w:rsidP="004C7CB1">
            <w:pPr>
              <w:jc w:val="both"/>
            </w:pPr>
            <w:r>
              <w:rPr>
                <w:sz w:val="28"/>
                <w:szCs w:val="28"/>
              </w:rPr>
              <w:t>проверка наличия и физического состояния документов;</w:t>
            </w:r>
          </w:p>
          <w:p w:rsidR="004C7CB1" w:rsidRDefault="004C7CB1" w:rsidP="004C7CB1">
            <w:pPr>
              <w:jc w:val="both"/>
            </w:pPr>
            <w:r>
              <w:rPr>
                <w:sz w:val="28"/>
                <w:szCs w:val="28"/>
              </w:rPr>
              <w:t>введение информации в БД «Поиск» и «Архивный фонд»;</w:t>
            </w:r>
          </w:p>
          <w:p w:rsidR="004C7CB1" w:rsidRDefault="004C7CB1" w:rsidP="004C7CB1">
            <w:pPr>
              <w:jc w:val="both"/>
            </w:pPr>
            <w:r>
              <w:rPr>
                <w:sz w:val="28"/>
                <w:szCs w:val="28"/>
              </w:rPr>
              <w:t>прием документов на хранение в архив;</w:t>
            </w:r>
          </w:p>
          <w:p w:rsidR="004C7CB1" w:rsidRDefault="004C7CB1" w:rsidP="004C7CB1">
            <w:pPr>
              <w:widowControl w:val="0"/>
              <w:autoSpaceDE w:val="0"/>
              <w:jc w:val="both"/>
            </w:pPr>
            <w:r>
              <w:rPr>
                <w:sz w:val="28"/>
                <w:szCs w:val="28"/>
              </w:rPr>
              <w:t>исполнение социально-правовых запросов от физических и юридических лиц организаций;</w:t>
            </w:r>
          </w:p>
          <w:p w:rsidR="004C7CB1" w:rsidRDefault="004C7CB1" w:rsidP="004C7CB1">
            <w:pPr>
              <w:jc w:val="both"/>
            </w:pPr>
            <w:proofErr w:type="spellStart"/>
            <w:r>
              <w:rPr>
                <w:sz w:val="28"/>
                <w:szCs w:val="28"/>
              </w:rPr>
              <w:t>картонирование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4C7CB1" w:rsidRDefault="004C7CB1" w:rsidP="004C7CB1">
            <w:pPr>
              <w:jc w:val="both"/>
            </w:pPr>
            <w:r>
              <w:rPr>
                <w:sz w:val="28"/>
                <w:szCs w:val="28"/>
              </w:rPr>
              <w:t>организация и проведение тематических выставок документов;</w:t>
            </w:r>
          </w:p>
          <w:p w:rsidR="004C7CB1" w:rsidRDefault="004C7CB1" w:rsidP="004C7CB1">
            <w:pPr>
              <w:jc w:val="both"/>
            </w:pPr>
            <w:r>
              <w:rPr>
                <w:sz w:val="28"/>
                <w:szCs w:val="28"/>
              </w:rPr>
              <w:t>проведение плановых семинаров и проверок в организациях;</w:t>
            </w:r>
          </w:p>
          <w:p w:rsidR="004C7CB1" w:rsidRDefault="004C7CB1" w:rsidP="004C7CB1">
            <w:pPr>
              <w:jc w:val="both"/>
            </w:pPr>
            <w:r>
              <w:rPr>
                <w:sz w:val="28"/>
                <w:szCs w:val="28"/>
              </w:rPr>
              <w:t>проведение лекций, экскурсий, дней открытых дверей;</w:t>
            </w:r>
          </w:p>
          <w:p w:rsidR="004C7CB1" w:rsidRDefault="004C7CB1" w:rsidP="004C7CB1">
            <w:pPr>
              <w:jc w:val="both"/>
            </w:pPr>
            <w:r>
              <w:rPr>
                <w:sz w:val="28"/>
                <w:szCs w:val="28"/>
              </w:rPr>
              <w:t>выдачи документов в читальном зале архива;</w:t>
            </w:r>
          </w:p>
          <w:p w:rsidR="004C7CB1" w:rsidRDefault="004C7CB1" w:rsidP="004C7CB1">
            <w:pPr>
              <w:widowControl w:val="0"/>
              <w:autoSpaceDE w:val="0"/>
              <w:jc w:val="both"/>
            </w:pPr>
            <w:r>
              <w:rPr>
                <w:sz w:val="28"/>
                <w:szCs w:val="28"/>
              </w:rPr>
              <w:t>подготовка информационных материалов для публикаций и телепередач;</w:t>
            </w: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</w:tr>
      <w:tr w:rsidR="002D7C5E">
        <w:tc>
          <w:tcPr>
            <w:tcW w:w="3960" w:type="dxa"/>
            <w:shd w:val="clear" w:color="auto" w:fill="auto"/>
          </w:tcPr>
          <w:p w:rsidR="004C7CB1" w:rsidRDefault="004C7CB1">
            <w:pPr>
              <w:widowControl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Приоритетные проекты и (или) программы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Этапы и сроки   реализации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муниципальной программы</w:t>
            </w: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auto"/>
          </w:tcPr>
          <w:p w:rsidR="002D7C5E" w:rsidRDefault="002D7C5E">
            <w:pPr>
              <w:suppressAutoHyphens w:val="0"/>
              <w:snapToGrid w:val="0"/>
              <w:rPr>
                <w:sz w:val="28"/>
                <w:szCs w:val="28"/>
              </w:rPr>
            </w:pP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9870" w:type="dxa"/>
            <w:shd w:val="clear" w:color="auto" w:fill="auto"/>
          </w:tcPr>
          <w:p w:rsidR="004C7CB1" w:rsidRDefault="004C7CB1">
            <w:pPr>
              <w:widowControl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  <w:p w:rsidR="004C7CB1" w:rsidRDefault="004C7CB1">
            <w:pPr>
              <w:widowControl w:val="0"/>
              <w:autoSpaceDE w:val="0"/>
              <w:rPr>
                <w:sz w:val="28"/>
                <w:szCs w:val="28"/>
              </w:rPr>
            </w:pP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2021 -  2026 годы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Этапы не предусмотрены</w:t>
            </w:r>
          </w:p>
        </w:tc>
      </w:tr>
      <w:tr w:rsidR="002D7C5E">
        <w:tc>
          <w:tcPr>
            <w:tcW w:w="3960" w:type="dxa"/>
            <w:shd w:val="clear" w:color="auto" w:fill="auto"/>
          </w:tcPr>
          <w:p w:rsidR="002D7C5E" w:rsidRDefault="004C7CB1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Объемы и источники 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90" w:type="dxa"/>
            <w:shd w:val="clear" w:color="auto" w:fill="auto"/>
          </w:tcPr>
          <w:p w:rsidR="002D7C5E" w:rsidRDefault="002D7C5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9870" w:type="dxa"/>
            <w:shd w:val="clear" w:color="auto" w:fill="auto"/>
          </w:tcPr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Общий объем  финансовых  ресурсов,  предусмотренных  на  реализацию  муниципальной  программы, составляет  </w:t>
            </w:r>
            <w:r w:rsidR="00056C32">
              <w:rPr>
                <w:sz w:val="28"/>
                <w:szCs w:val="28"/>
              </w:rPr>
              <w:t>1025570,8</w:t>
            </w:r>
            <w:r>
              <w:rPr>
                <w:sz w:val="28"/>
                <w:szCs w:val="28"/>
              </w:rPr>
              <w:t xml:space="preserve"> тыс.</w:t>
            </w:r>
            <w:r w:rsidR="00056C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руб., в том  числе по годам: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2021 год –  </w:t>
            </w:r>
            <w:r w:rsidR="00C67604">
              <w:rPr>
                <w:sz w:val="28"/>
                <w:szCs w:val="28"/>
              </w:rPr>
              <w:t>158294,1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руб. 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2022 год –  </w:t>
            </w:r>
            <w:r w:rsidR="00056C32">
              <w:rPr>
                <w:sz w:val="28"/>
                <w:szCs w:val="28"/>
              </w:rPr>
              <w:t>166364,2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2023 год  – </w:t>
            </w:r>
            <w:r w:rsidR="00056C32">
              <w:rPr>
                <w:sz w:val="28"/>
                <w:szCs w:val="28"/>
              </w:rPr>
              <w:t>217802,9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lastRenderedPageBreak/>
              <w:t xml:space="preserve">2024 год  – </w:t>
            </w:r>
            <w:r w:rsidR="00056C32">
              <w:rPr>
                <w:sz w:val="28"/>
                <w:szCs w:val="28"/>
              </w:rPr>
              <w:t>182132,0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2025год  –  </w:t>
            </w:r>
            <w:r w:rsidR="00056C32">
              <w:rPr>
                <w:sz w:val="28"/>
                <w:szCs w:val="28"/>
              </w:rPr>
              <w:t>182075,6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2026 год  – </w:t>
            </w:r>
            <w:r w:rsidR="004C7CB1">
              <w:rPr>
                <w:sz w:val="28"/>
                <w:szCs w:val="28"/>
              </w:rPr>
              <w:t>118902,0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из  средств районного бюджета составляет </w:t>
            </w:r>
            <w:r w:rsidR="00056C32">
              <w:rPr>
                <w:sz w:val="28"/>
                <w:szCs w:val="28"/>
              </w:rPr>
              <w:t>1017946,0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руб.,  в  том  числе  по  годам: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2021 год  –  </w:t>
            </w:r>
            <w:r w:rsidR="00C67604">
              <w:rPr>
                <w:sz w:val="28"/>
                <w:szCs w:val="28"/>
              </w:rPr>
              <w:t>157688,7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2022 год  –  </w:t>
            </w:r>
            <w:r w:rsidR="00056C32">
              <w:rPr>
                <w:sz w:val="28"/>
                <w:szCs w:val="28"/>
              </w:rPr>
              <w:t>165681,8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2023  год  – </w:t>
            </w:r>
            <w:r w:rsidR="00056C32">
              <w:rPr>
                <w:sz w:val="28"/>
                <w:szCs w:val="28"/>
              </w:rPr>
              <w:t>213094,9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2024 год  –  </w:t>
            </w:r>
            <w:r w:rsidR="00056C32">
              <w:rPr>
                <w:sz w:val="28"/>
                <w:szCs w:val="28"/>
              </w:rPr>
              <w:t>181431,2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2025  год  – </w:t>
            </w:r>
            <w:r w:rsidR="00056C32">
              <w:rPr>
                <w:sz w:val="28"/>
                <w:szCs w:val="28"/>
              </w:rPr>
              <w:t>181387,0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 год  – </w:t>
            </w:r>
            <w:r w:rsidR="004C7CB1">
              <w:rPr>
                <w:sz w:val="28"/>
                <w:szCs w:val="28"/>
              </w:rPr>
              <w:t>118662,4</w:t>
            </w:r>
            <w:r>
              <w:rPr>
                <w:sz w:val="28"/>
                <w:szCs w:val="28"/>
              </w:rPr>
              <w:t xml:space="preserve"> тыс.</w:t>
            </w:r>
            <w:r w:rsidR="004C7C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4C7CB1" w:rsidRDefault="004C7CB1" w:rsidP="004C7CB1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из  средств бюджетов поселений</w:t>
            </w:r>
            <w:r w:rsidR="00F239D5">
              <w:rPr>
                <w:sz w:val="28"/>
                <w:szCs w:val="28"/>
              </w:rPr>
              <w:t xml:space="preserve"> </w:t>
            </w:r>
            <w:r w:rsidR="00056C32">
              <w:rPr>
                <w:sz w:val="28"/>
                <w:szCs w:val="28"/>
              </w:rPr>
              <w:t>1400</w:t>
            </w:r>
            <w:r w:rsidR="00F239D5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тыс. руб.,  в  том  числе  по  годам:</w:t>
            </w:r>
          </w:p>
          <w:p w:rsidR="004C7CB1" w:rsidRDefault="004C7CB1" w:rsidP="004C7CB1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2021 год  –  </w:t>
            </w:r>
            <w:r w:rsidR="00F239D5">
              <w:rPr>
                <w:sz w:val="28"/>
                <w:szCs w:val="28"/>
              </w:rPr>
              <w:t>400,0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4C7CB1" w:rsidRDefault="004C7CB1" w:rsidP="004C7CB1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2022 год  –  </w:t>
            </w:r>
            <w:r w:rsidR="0010751A">
              <w:rPr>
                <w:sz w:val="28"/>
                <w:szCs w:val="28"/>
              </w:rPr>
              <w:t>25</w:t>
            </w:r>
            <w:r w:rsidR="00F239D5"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4C7CB1" w:rsidRDefault="004C7CB1" w:rsidP="004C7CB1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2023  год  – </w:t>
            </w:r>
            <w:r w:rsidR="00056C32">
              <w:rPr>
                <w:sz w:val="28"/>
                <w:szCs w:val="28"/>
              </w:rPr>
              <w:t>250</w:t>
            </w:r>
            <w:r w:rsidR="00F239D5">
              <w:rPr>
                <w:sz w:val="28"/>
                <w:szCs w:val="28"/>
              </w:rPr>
              <w:t xml:space="preserve">,00 </w:t>
            </w:r>
            <w:r>
              <w:rPr>
                <w:sz w:val="28"/>
                <w:szCs w:val="28"/>
              </w:rPr>
              <w:t>тыс. руб.</w:t>
            </w:r>
          </w:p>
          <w:p w:rsidR="004C7CB1" w:rsidRDefault="004C7CB1" w:rsidP="004C7CB1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2024 год  –  </w:t>
            </w:r>
            <w:r w:rsidR="00056C32">
              <w:rPr>
                <w:sz w:val="28"/>
                <w:szCs w:val="28"/>
              </w:rPr>
              <w:t>250</w:t>
            </w:r>
            <w:r w:rsidR="00F239D5">
              <w:rPr>
                <w:sz w:val="28"/>
                <w:szCs w:val="28"/>
              </w:rPr>
              <w:t xml:space="preserve">,00 </w:t>
            </w:r>
            <w:r>
              <w:rPr>
                <w:sz w:val="28"/>
                <w:szCs w:val="28"/>
              </w:rPr>
              <w:t>тыс. руб.</w:t>
            </w:r>
          </w:p>
          <w:p w:rsidR="004C7CB1" w:rsidRDefault="004C7CB1" w:rsidP="004C7CB1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2025  год  – </w:t>
            </w:r>
            <w:r w:rsidR="00056C32">
              <w:rPr>
                <w:sz w:val="28"/>
                <w:szCs w:val="28"/>
              </w:rPr>
              <w:t>250</w:t>
            </w:r>
            <w:r w:rsidR="00F239D5">
              <w:rPr>
                <w:sz w:val="28"/>
                <w:szCs w:val="28"/>
              </w:rPr>
              <w:t xml:space="preserve">,00 </w:t>
            </w:r>
            <w:r>
              <w:rPr>
                <w:sz w:val="28"/>
                <w:szCs w:val="28"/>
              </w:rPr>
              <w:t>тыс. руб.</w:t>
            </w:r>
          </w:p>
          <w:p w:rsidR="004C7CB1" w:rsidRDefault="004C7CB1" w:rsidP="004C7CB1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2026  год  – </w:t>
            </w:r>
            <w:r w:rsidR="00F239D5">
              <w:rPr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>тыс. 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>из  сре</w:t>
            </w:r>
            <w:proofErr w:type="gramStart"/>
            <w:r>
              <w:rPr>
                <w:sz w:val="28"/>
                <w:szCs w:val="28"/>
              </w:rPr>
              <w:t>дств  кр</w:t>
            </w:r>
            <w:proofErr w:type="gramEnd"/>
            <w:r>
              <w:rPr>
                <w:sz w:val="28"/>
                <w:szCs w:val="28"/>
              </w:rPr>
              <w:t xml:space="preserve">аевого  бюджета –  </w:t>
            </w:r>
            <w:r w:rsidR="009B663E">
              <w:rPr>
                <w:sz w:val="28"/>
                <w:szCs w:val="28"/>
              </w:rPr>
              <w:t>3415,6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руб., в том  числе  по  годам: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2021 год – </w:t>
            </w:r>
            <w:r w:rsidR="00F239D5">
              <w:rPr>
                <w:sz w:val="28"/>
                <w:szCs w:val="28"/>
              </w:rPr>
              <w:t>205,4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2022 год – </w:t>
            </w:r>
            <w:r w:rsidR="0010751A">
              <w:rPr>
                <w:sz w:val="28"/>
                <w:szCs w:val="28"/>
              </w:rPr>
              <w:t>264,3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2023 год – </w:t>
            </w:r>
            <w:r w:rsidR="009B663E">
              <w:rPr>
                <w:sz w:val="28"/>
                <w:szCs w:val="28"/>
              </w:rPr>
              <w:t>2178,0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2024 год – </w:t>
            </w:r>
            <w:r w:rsidR="009B663E">
              <w:rPr>
                <w:sz w:val="28"/>
                <w:szCs w:val="28"/>
              </w:rPr>
              <w:t>285,6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2025 год – </w:t>
            </w:r>
            <w:r w:rsidR="009B663E">
              <w:rPr>
                <w:sz w:val="28"/>
                <w:szCs w:val="28"/>
              </w:rPr>
              <w:t>286,6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2026 год – </w:t>
            </w:r>
            <w:r w:rsidR="00F239D5">
              <w:rPr>
                <w:sz w:val="28"/>
                <w:szCs w:val="28"/>
              </w:rPr>
              <w:t>195,7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из средств федерального бюджета — </w:t>
            </w:r>
            <w:r w:rsidR="009B663E">
              <w:rPr>
                <w:sz w:val="28"/>
                <w:szCs w:val="28"/>
              </w:rPr>
              <w:t>2809,2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руб., в том числе по годам: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2021 год –   </w:t>
            </w:r>
            <w:r w:rsidR="00F239D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2022 год  –  </w:t>
            </w:r>
            <w:r w:rsidR="0010751A">
              <w:rPr>
                <w:sz w:val="28"/>
                <w:szCs w:val="28"/>
              </w:rPr>
              <w:t>168,1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2023 год  –  </w:t>
            </w:r>
            <w:r w:rsidR="009B663E">
              <w:rPr>
                <w:sz w:val="28"/>
                <w:szCs w:val="28"/>
              </w:rPr>
              <w:t>2280</w:t>
            </w:r>
            <w:r w:rsidR="00F239D5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10751A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2024 год  –  </w:t>
            </w:r>
            <w:r w:rsidR="009B663E">
              <w:rPr>
                <w:sz w:val="28"/>
                <w:szCs w:val="28"/>
              </w:rPr>
              <w:t>165,2</w:t>
            </w:r>
            <w:r w:rsidR="002D7C5E"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 w:rsidR="002D7C5E"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t xml:space="preserve">2025 год  –  </w:t>
            </w:r>
            <w:r w:rsidR="009B663E">
              <w:rPr>
                <w:sz w:val="28"/>
                <w:szCs w:val="28"/>
              </w:rPr>
              <w:t>152,0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2D7C5E" w:rsidRDefault="002D7C5E">
            <w:pPr>
              <w:widowControl w:val="0"/>
              <w:autoSpaceDE w:val="0"/>
            </w:pPr>
            <w:r>
              <w:rPr>
                <w:sz w:val="28"/>
                <w:szCs w:val="28"/>
              </w:rPr>
              <w:lastRenderedPageBreak/>
              <w:t>2026 год  –  43,9 тыс.</w:t>
            </w:r>
            <w:r w:rsidR="00F2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</w:tc>
      </w:tr>
      <w:tr w:rsidR="002D7C5E">
        <w:tc>
          <w:tcPr>
            <w:tcW w:w="3960" w:type="dxa"/>
            <w:shd w:val="clear" w:color="auto" w:fill="auto"/>
          </w:tcPr>
          <w:p w:rsidR="002D7C5E" w:rsidRDefault="002D7C5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auto"/>
          </w:tcPr>
          <w:p w:rsidR="002D7C5E" w:rsidRDefault="002D7C5E">
            <w:pPr>
              <w:suppressAutoHyphens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9870" w:type="dxa"/>
            <w:shd w:val="clear" w:color="auto" w:fill="auto"/>
          </w:tcPr>
          <w:p w:rsidR="002D7C5E" w:rsidRDefault="002D7C5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</w:tbl>
    <w:p w:rsidR="002D7C5E" w:rsidRDefault="002D7C5E" w:rsidP="00F239D5">
      <w:pPr>
        <w:widowControl w:val="0"/>
        <w:autoSpaceDE w:val="0"/>
      </w:pPr>
    </w:p>
    <w:sectPr w:rsidR="002D7C5E">
      <w:headerReference w:type="default" r:id="rId9"/>
      <w:footerReference w:type="default" r:id="rId10"/>
      <w:pgSz w:w="16838" w:h="11906" w:orient="landscape"/>
      <w:pgMar w:top="720" w:right="1134" w:bottom="851" w:left="1134" w:header="720" w:footer="567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49A" w:rsidRDefault="006D549A">
      <w:r>
        <w:separator/>
      </w:r>
    </w:p>
  </w:endnote>
  <w:endnote w:type="continuationSeparator" w:id="0">
    <w:p w:rsidR="006D549A" w:rsidRDefault="006D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C5E" w:rsidRDefault="00D749A0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9C01A6A" wp14:editId="79C2185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489585"/>
              <wp:effectExtent l="0" t="635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4895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7C5E" w:rsidRDefault="002D7C5E">
                          <w:pPr>
                            <w:pStyle w:val="aa"/>
                          </w:pPr>
                        </w:p>
                        <w:p w:rsidR="002D7C5E" w:rsidRDefault="002D7C5E">
                          <w:pPr>
                            <w:pStyle w:val="aa"/>
                          </w:pPr>
                        </w:p>
                        <w:p w:rsidR="002D7C5E" w:rsidRDefault="002D7C5E">
                          <w:pPr>
                            <w:pStyle w:val="a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.05pt;width:1.1pt;height:38.55pt;z-index:25165721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" stroked="f">
              <v:textbox inset="0,0,0,0">
                <w:txbxContent>
                  <w:p w:rsidR="002D7C5E" w:rsidRDefault="002D7C5E">
                    <w:pPr>
                      <w:pStyle w:val="aa"/>
                    </w:pPr>
                  </w:p>
                  <w:p w:rsidR="002D7C5E" w:rsidRDefault="002D7C5E">
                    <w:pPr>
                      <w:pStyle w:val="aa"/>
                    </w:pPr>
                  </w:p>
                  <w:p w:rsidR="002D7C5E" w:rsidRDefault="002D7C5E">
                    <w:pPr>
                      <w:pStyle w:val="a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49A" w:rsidRDefault="006D549A">
      <w:r>
        <w:separator/>
      </w:r>
    </w:p>
  </w:footnote>
  <w:footnote w:type="continuationSeparator" w:id="0">
    <w:p w:rsidR="006D549A" w:rsidRDefault="006D5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591" w:rsidRDefault="00D749A0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8C74F07" wp14:editId="012F96FD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591" w:rsidRDefault="00F17591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  <w:p w:rsidR="00F17591" w:rsidRPr="00F17591" w:rsidRDefault="00F17591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F17591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F17591"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F17591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B663E">
                            <w:rPr>
                              <w:noProof/>
                              <w:sz w:val="28"/>
                              <w:szCs w:val="28"/>
                            </w:rPr>
                            <w:t>5</w:t>
                          </w:r>
                          <w:r w:rsidRPr="00F17591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783.55pt;margin-top:262.4pt;width:60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" o:allowincell="f" stroked="f">
              <v:textbox style="layout-flow:vertical">
                <w:txbxContent>
                  <w:p w:rsidR="00F17591" w:rsidRDefault="00F17591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  <w:p w:rsidR="00F17591" w:rsidRPr="00F17591" w:rsidRDefault="00F17591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F17591">
                      <w:rPr>
                        <w:sz w:val="28"/>
                        <w:szCs w:val="28"/>
                      </w:rPr>
                      <w:fldChar w:fldCharType="begin"/>
                    </w:r>
                    <w:r w:rsidRPr="00F17591"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 w:rsidRPr="00F17591">
                      <w:rPr>
                        <w:sz w:val="28"/>
                        <w:szCs w:val="28"/>
                      </w:rPr>
                      <w:fldChar w:fldCharType="separate"/>
                    </w:r>
                    <w:r w:rsidR="009B663E">
                      <w:rPr>
                        <w:noProof/>
                        <w:sz w:val="28"/>
                        <w:szCs w:val="28"/>
                      </w:rPr>
                      <w:t>5</w:t>
                    </w:r>
                    <w:r w:rsidRPr="00F17591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591"/>
    <w:rsid w:val="00056C32"/>
    <w:rsid w:val="000A5D6D"/>
    <w:rsid w:val="000F29DD"/>
    <w:rsid w:val="0010751A"/>
    <w:rsid w:val="00123228"/>
    <w:rsid w:val="00126493"/>
    <w:rsid w:val="002111D2"/>
    <w:rsid w:val="00254D5F"/>
    <w:rsid w:val="00293B7E"/>
    <w:rsid w:val="002D7C5E"/>
    <w:rsid w:val="00447417"/>
    <w:rsid w:val="004743D2"/>
    <w:rsid w:val="004C7CB1"/>
    <w:rsid w:val="004F2283"/>
    <w:rsid w:val="0054775E"/>
    <w:rsid w:val="00597DFD"/>
    <w:rsid w:val="005A4B74"/>
    <w:rsid w:val="005A5828"/>
    <w:rsid w:val="005F1645"/>
    <w:rsid w:val="00617DA3"/>
    <w:rsid w:val="00641E06"/>
    <w:rsid w:val="006D549A"/>
    <w:rsid w:val="007D1481"/>
    <w:rsid w:val="00874727"/>
    <w:rsid w:val="008A37C8"/>
    <w:rsid w:val="009B3B24"/>
    <w:rsid w:val="009B663E"/>
    <w:rsid w:val="009F2C28"/>
    <w:rsid w:val="00A06A5F"/>
    <w:rsid w:val="00A36825"/>
    <w:rsid w:val="00A36E7F"/>
    <w:rsid w:val="00A95FC2"/>
    <w:rsid w:val="00AB02A1"/>
    <w:rsid w:val="00B71462"/>
    <w:rsid w:val="00BA19C7"/>
    <w:rsid w:val="00C57FB7"/>
    <w:rsid w:val="00C67604"/>
    <w:rsid w:val="00CF5F53"/>
    <w:rsid w:val="00D749A0"/>
    <w:rsid w:val="00DD0A8B"/>
    <w:rsid w:val="00E34EEB"/>
    <w:rsid w:val="00E77E94"/>
    <w:rsid w:val="00E82DD2"/>
    <w:rsid w:val="00EB1042"/>
    <w:rsid w:val="00EC103F"/>
    <w:rsid w:val="00EC3F9C"/>
    <w:rsid w:val="00F17591"/>
    <w:rsid w:val="00F2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8">
    <w:name w:val="Основной шрифт абзаца8"/>
  </w:style>
  <w:style w:type="character" w:customStyle="1" w:styleId="WW8Num3z0">
    <w:name w:val="WW8Num3z0"/>
    <w:rPr>
      <w:rFonts w:ascii="Symbol" w:hAnsi="Symbol" w:cs="Symbol" w:hint="default"/>
      <w:sz w:val="28"/>
      <w:szCs w:val="28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  <w:position w:val="0"/>
      <w:sz w:val="28"/>
      <w:szCs w:val="28"/>
      <w:vertAlign w:val="baseline"/>
    </w:rPr>
  </w:style>
  <w:style w:type="character" w:customStyle="1" w:styleId="WW8Num6z0">
    <w:name w:val="WW8Num6z0"/>
    <w:rPr>
      <w:rFonts w:ascii="Symbol" w:hAnsi="Symbol" w:cs="Symbol" w:hint="default"/>
      <w:sz w:val="28"/>
      <w:szCs w:val="28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7">
    <w:name w:val="Основной шрифт абзаца7"/>
  </w:style>
  <w:style w:type="character" w:customStyle="1" w:styleId="6">
    <w:name w:val="Основной шрифт абзаца6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  <w:b w:val="0"/>
      <w:color w:val="FF000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styleId="a5">
    <w:name w:val="page number"/>
    <w:basedOn w:val="10"/>
  </w:style>
  <w:style w:type="character" w:styleId="a6">
    <w:name w:val="Hyperlink"/>
    <w:rPr>
      <w:color w:val="000080"/>
      <w:u w:val="single"/>
    </w:rPr>
  </w:style>
  <w:style w:type="character" w:styleId="a7">
    <w:name w:val="line number"/>
    <w:basedOn w:val="10"/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1">
    <w:name w:val="Body Text"/>
    <w:basedOn w:val="a"/>
    <w:pPr>
      <w:spacing w:after="140" w:line="288" w:lineRule="auto"/>
    </w:pPr>
  </w:style>
  <w:style w:type="paragraph" w:styleId="a8">
    <w:name w:val="List"/>
    <w:basedOn w:val="a1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 объекта6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1">
    <w:name w:val="Название объекта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0"/>
    <w:next w:val="a1"/>
    <w:pPr>
      <w:jc w:val="center"/>
    </w:pPr>
    <w:rPr>
      <w:b/>
      <w:bCs/>
      <w:sz w:val="56"/>
      <w:szCs w:val="56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13">
    <w:name w:val="Без интервала1"/>
    <w:pPr>
      <w:widowControl w:val="0"/>
      <w:suppressAutoHyphens/>
    </w:pPr>
    <w:rPr>
      <w:rFonts w:ascii="Calibri" w:eastAsia="Calibri" w:hAnsi="Calibri" w:cs="Calibri"/>
      <w:kern w:val="1"/>
      <w:sz w:val="22"/>
      <w:szCs w:val="22"/>
      <w:lang w:eastAsia="zh-CN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"/>
  </w:style>
  <w:style w:type="paragraph" w:customStyle="1" w:styleId="af">
    <w:name w:val="Блочная цитата"/>
    <w:basedOn w:val="a"/>
    <w:pPr>
      <w:spacing w:after="283"/>
      <w:ind w:left="567" w:right="567"/>
    </w:pPr>
  </w:style>
  <w:style w:type="paragraph" w:styleId="af0">
    <w:name w:val="Subtitle"/>
    <w:basedOn w:val="a0"/>
    <w:next w:val="a1"/>
    <w:qFormat/>
    <w:pPr>
      <w:spacing w:before="60"/>
      <w:jc w:val="center"/>
    </w:pPr>
    <w:rPr>
      <w:sz w:val="36"/>
      <w:szCs w:val="36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Calibri" w:hAnsi="Calibri" w:cs="Calibri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8">
    <w:name w:val="Основной шрифт абзаца8"/>
  </w:style>
  <w:style w:type="character" w:customStyle="1" w:styleId="WW8Num3z0">
    <w:name w:val="WW8Num3z0"/>
    <w:rPr>
      <w:rFonts w:ascii="Symbol" w:hAnsi="Symbol" w:cs="Symbol" w:hint="default"/>
      <w:sz w:val="28"/>
      <w:szCs w:val="28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  <w:position w:val="0"/>
      <w:sz w:val="28"/>
      <w:szCs w:val="28"/>
      <w:vertAlign w:val="baseline"/>
    </w:rPr>
  </w:style>
  <w:style w:type="character" w:customStyle="1" w:styleId="WW8Num6z0">
    <w:name w:val="WW8Num6z0"/>
    <w:rPr>
      <w:rFonts w:ascii="Symbol" w:hAnsi="Symbol" w:cs="Symbol" w:hint="default"/>
      <w:sz w:val="28"/>
      <w:szCs w:val="28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7">
    <w:name w:val="Основной шрифт абзаца7"/>
  </w:style>
  <w:style w:type="character" w:customStyle="1" w:styleId="6">
    <w:name w:val="Основной шрифт абзаца6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  <w:b w:val="0"/>
      <w:color w:val="FF000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styleId="a5">
    <w:name w:val="page number"/>
    <w:basedOn w:val="10"/>
  </w:style>
  <w:style w:type="character" w:styleId="a6">
    <w:name w:val="Hyperlink"/>
    <w:rPr>
      <w:color w:val="000080"/>
      <w:u w:val="single"/>
    </w:rPr>
  </w:style>
  <w:style w:type="character" w:styleId="a7">
    <w:name w:val="line number"/>
    <w:basedOn w:val="10"/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1">
    <w:name w:val="Body Text"/>
    <w:basedOn w:val="a"/>
    <w:pPr>
      <w:spacing w:after="140" w:line="288" w:lineRule="auto"/>
    </w:pPr>
  </w:style>
  <w:style w:type="paragraph" w:styleId="a8">
    <w:name w:val="List"/>
    <w:basedOn w:val="a1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 объекта6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1">
    <w:name w:val="Название объекта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0"/>
    <w:next w:val="a1"/>
    <w:pPr>
      <w:jc w:val="center"/>
    </w:pPr>
    <w:rPr>
      <w:b/>
      <w:bCs/>
      <w:sz w:val="56"/>
      <w:szCs w:val="56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13">
    <w:name w:val="Без интервала1"/>
    <w:pPr>
      <w:widowControl w:val="0"/>
      <w:suppressAutoHyphens/>
    </w:pPr>
    <w:rPr>
      <w:rFonts w:ascii="Calibri" w:eastAsia="Calibri" w:hAnsi="Calibri" w:cs="Calibri"/>
      <w:kern w:val="1"/>
      <w:sz w:val="22"/>
      <w:szCs w:val="22"/>
      <w:lang w:eastAsia="zh-CN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"/>
  </w:style>
  <w:style w:type="paragraph" w:customStyle="1" w:styleId="af">
    <w:name w:val="Блочная цитата"/>
    <w:basedOn w:val="a"/>
    <w:pPr>
      <w:spacing w:after="283"/>
      <w:ind w:left="567" w:right="567"/>
    </w:pPr>
  </w:style>
  <w:style w:type="paragraph" w:styleId="af0">
    <w:name w:val="Subtitle"/>
    <w:basedOn w:val="a0"/>
    <w:next w:val="a1"/>
    <w:qFormat/>
    <w:pPr>
      <w:spacing w:before="60"/>
      <w:jc w:val="center"/>
    </w:pPr>
    <w:rPr>
      <w:sz w:val="36"/>
      <w:szCs w:val="36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Calibri" w:hAnsi="Calibri" w:cs="Calibri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BB682-85C6-49B5-8FCE-E5324E1FF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budget2</cp:lastModifiedBy>
  <cp:revision>6</cp:revision>
  <cp:lastPrinted>2018-08-25T12:28:00Z</cp:lastPrinted>
  <dcterms:created xsi:type="dcterms:W3CDTF">2018-10-24T08:43:00Z</dcterms:created>
  <dcterms:modified xsi:type="dcterms:W3CDTF">2023-10-23T07:14:00Z</dcterms:modified>
</cp:coreProperties>
</file>